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napToGrid w:val="0"/>
        <w:spacing w:line="400" w:lineRule="exact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附件五</w:t>
      </w:r>
    </w:p>
    <w:tbl>
      <w:tblPr>
        <w:tblStyle w:val="3"/>
        <w:tblW w:w="1591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00"/>
        <w:gridCol w:w="960"/>
        <w:gridCol w:w="643"/>
        <w:gridCol w:w="575"/>
        <w:gridCol w:w="1224"/>
        <w:gridCol w:w="960"/>
        <w:gridCol w:w="416"/>
        <w:gridCol w:w="620"/>
        <w:gridCol w:w="639"/>
        <w:gridCol w:w="673"/>
        <w:gridCol w:w="758"/>
        <w:gridCol w:w="630"/>
        <w:gridCol w:w="946"/>
        <w:gridCol w:w="580"/>
        <w:gridCol w:w="640"/>
        <w:gridCol w:w="663"/>
        <w:gridCol w:w="676"/>
        <w:gridCol w:w="774"/>
        <w:gridCol w:w="6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eastAsia="黑体"/>
                <w:sz w:val="28"/>
                <w:szCs w:val="28"/>
              </w:rPr>
              <w:t>职业技能鉴定考试考生信息表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91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报名单位：                                                   报考日期：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职业工种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鉴定级别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所在单位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工龄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文化程度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出国人员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同工种证书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原证书 编号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原职业（工种）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原级别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考生来源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准考证号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连续工龄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考生签名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341182198708051213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张三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助理电子商务师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1987-08-05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商务091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大专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学校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行楷" w:eastAsia="华文行楷"/>
                <w:i/>
                <w:color w:val="FF0000"/>
                <w:sz w:val="20"/>
                <w:szCs w:val="20"/>
              </w:rPr>
            </w:pPr>
            <w:r>
              <w:rPr>
                <w:rFonts w:hint="eastAsia" w:ascii="华文行楷" w:eastAsia="华文行楷"/>
                <w:i/>
                <w:color w:val="FF0000"/>
                <w:sz w:val="20"/>
                <w:szCs w:val="20"/>
              </w:rPr>
              <w:t>张三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59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说明：</w:t>
            </w:r>
          </w:p>
          <w:p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1、姓名为两个汉字的中间不能有空格；            2、鉴定级别填写数字：4、3、2；其中4代表中级、3代表高级、2代表技师；</w:t>
            </w:r>
          </w:p>
          <w:p>
            <w:pPr>
              <w:spacing w:line="320" w:lineRule="exact"/>
              <w:ind w:firstLine="3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3、出生日期填写格式：YYYY-MM-DD，如：1990-1-1，不填1990-01-01，按默认格式填写；</w:t>
            </w:r>
          </w:p>
          <w:p>
            <w:pPr>
              <w:spacing w:line="320" w:lineRule="exact"/>
              <w:ind w:firstLine="3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4、所在单位：校内考生填写班级名称；校外考生填写具体单位名称；</w:t>
            </w:r>
          </w:p>
          <w:p>
            <w:pPr>
              <w:spacing w:line="320" w:lineRule="exact"/>
              <w:ind w:firstLine="3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5、文化程度填写：博士、硕士、大学、大专、高职、中专、技校、高中、初中、小学</w:t>
            </w:r>
          </w:p>
          <w:p>
            <w:pPr>
              <w:spacing w:line="320" w:lineRule="exact"/>
              <w:ind w:firstLine="3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6、考生来源填写：社会、学校；</w:t>
            </w:r>
          </w:p>
          <w:p>
            <w:pPr>
              <w:spacing w:line="320" w:lineRule="exact"/>
              <w:ind w:firstLine="39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7、准考证号由考点填写，报名考生不需要填写；</w:t>
            </w:r>
          </w:p>
          <w:p>
            <w:pPr>
              <w:spacing w:line="320" w:lineRule="exact"/>
              <w:ind w:firstLine="3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8、连续工龄按实际情况填写，范围：大于等于0的整数。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06C6"/>
    <w:rsid w:val="30B706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2017-03-16T09:06:00Z</dcterms:created>
  <dc:creator>聂小明</dc:creator>
  <cp:lastModifiedBy>聂小明</cp:lastModifiedBy>
  <dcterms:modified xsi:type="dcterms:W3CDTF">2017-03-16T09:07:12Z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